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C6" w:rsidRPr="00FA08C6" w:rsidRDefault="00FA08C6" w:rsidP="002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общего и профессионального образования Ростовской области</w:t>
      </w:r>
    </w:p>
    <w:p w:rsidR="00FA08C6" w:rsidRPr="00FA08C6" w:rsidRDefault="00FA08C6" w:rsidP="00FA08C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</w:t>
      </w:r>
      <w:r w:rsidR="00E4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</w:t>
      </w: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</w:p>
    <w:p w:rsidR="00FA08C6" w:rsidRPr="00FA08C6" w:rsidRDefault="00FA08C6" w:rsidP="00FA08C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</w:p>
    <w:p w:rsidR="00FA08C6" w:rsidRPr="00FA08C6" w:rsidRDefault="00FA08C6" w:rsidP="00FA08C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Новочеркасский</w:t>
      </w:r>
      <w:proofErr w:type="spellEnd"/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машиностроительный колледж»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(ГБ</w:t>
      </w:r>
      <w:r w:rsidR="00E44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 «НМК»)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УТВЕРЖДАЮ</w:t>
      </w:r>
    </w:p>
    <w:p w:rsidR="00FA08C6" w:rsidRPr="00FA08C6" w:rsidRDefault="00FA08C6" w:rsidP="00FA08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Директор ГБ</w:t>
      </w:r>
      <w:r w:rsidR="00E44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 «НМК»</w:t>
      </w:r>
    </w:p>
    <w:p w:rsidR="00FA08C6" w:rsidRPr="00FA08C6" w:rsidRDefault="00FA08C6" w:rsidP="00FA08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proofErr w:type="spellStart"/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  <w:r w:rsidR="00E44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Е.Федоров</w:t>
      </w:r>
      <w:proofErr w:type="spellEnd"/>
    </w:p>
    <w:p w:rsidR="00FA08C6" w:rsidRPr="00FA08C6" w:rsidRDefault="00FA08C6" w:rsidP="00FA08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</w:t>
      </w:r>
      <w:r w:rsidR="00266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   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Комплект оценочных средств </w:t>
      </w:r>
    </w:p>
    <w:p w:rsidR="00EE48D9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для проведения </w:t>
      </w:r>
      <w:proofErr w:type="gramStart"/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текущей</w:t>
      </w:r>
      <w:proofErr w:type="gramEnd"/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 промежуточной 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атте</w:t>
      </w:r>
      <w:r w:rsidR="00E63E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стации по</w:t>
      </w:r>
      <w:r w:rsidRPr="00FA08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профессиональному модулю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8C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(наименование)</w:t>
      </w:r>
    </w:p>
    <w:p w:rsidR="00FA08C6" w:rsidRPr="00FA08C6" w:rsidRDefault="00432E25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08C6"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4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 (ППССЗ</w:t>
      </w:r>
      <w:r w:rsidR="00FA08C6"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специал</w:t>
      </w:r>
      <w:r w:rsidR="00FA08C6"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A08C6"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СПО 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8C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(код, наименование)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20B" w:rsidRDefault="0026620B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20B" w:rsidRPr="00FA08C6" w:rsidRDefault="0026620B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49666C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Новочеркасск. 20   г.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FA08C6" w:rsidRPr="00FA08C6" w:rsidTr="00FA08C6">
        <w:tc>
          <w:tcPr>
            <w:tcW w:w="4928" w:type="dxa"/>
          </w:tcPr>
          <w:p w:rsidR="00FA08C6" w:rsidRPr="00FA08C6" w:rsidRDefault="00FA08C6" w:rsidP="00FA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РАССМОТРЕН</w:t>
            </w:r>
          </w:p>
          <w:p w:rsidR="00FA08C6" w:rsidRPr="00FA08C6" w:rsidRDefault="00FA08C6" w:rsidP="00FA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ЦК _____________________</w:t>
            </w:r>
          </w:p>
          <w:p w:rsidR="00FA08C6" w:rsidRPr="00FA08C6" w:rsidRDefault="00FA08C6" w:rsidP="00FA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FA08C6" w:rsidRPr="00FA08C6" w:rsidRDefault="00FA08C6" w:rsidP="00FA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 № ____</w:t>
            </w:r>
          </w:p>
          <w:p w:rsidR="00FA08C6" w:rsidRPr="00FA08C6" w:rsidRDefault="00FA08C6" w:rsidP="00FA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___________   _________</w:t>
            </w:r>
          </w:p>
        </w:tc>
        <w:tc>
          <w:tcPr>
            <w:tcW w:w="4642" w:type="dxa"/>
          </w:tcPr>
          <w:p w:rsidR="00FA08C6" w:rsidRPr="00FA08C6" w:rsidRDefault="00FA08C6" w:rsidP="00FA08C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</w:t>
            </w:r>
          </w:p>
          <w:p w:rsidR="00FA08C6" w:rsidRPr="00FA08C6" w:rsidRDefault="00FA08C6" w:rsidP="00FA08C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FA08C6" w:rsidRPr="00FA08C6" w:rsidRDefault="00FA08C6" w:rsidP="00FA08C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  <w:p w:rsidR="00FA08C6" w:rsidRPr="00FA08C6" w:rsidRDefault="00FA08C6" w:rsidP="00FA08C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«___»_________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оценочных сре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проведения текущей и промежуточ</w:t>
      </w:r>
      <w:r w:rsidR="00E63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аттестации по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профессиональному модулю ______________________________________</w:t>
      </w:r>
    </w:p>
    <w:p w:rsidR="00FA08C6" w:rsidRPr="00FA08C6" w:rsidRDefault="00E4449A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специалистов среднего звена (ППССЗ</w:t>
      </w:r>
      <w:r w:rsidR="00FA08C6"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специальности СПО _____________________________________________________________________________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на основе Федерального государственного образовательного стандарта по сп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циальности среднего профессионального образования, утвержденного Приказом Мин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стерства образования и науки Российской Федерации от ____________ № _______, зар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гистрированного в Минюст России от ____________ № _______, рабочей программы ди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циплины (профессионального модуля)  (рег. № _____), Положения ГБ</w:t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 «</w:t>
      </w:r>
      <w:proofErr w:type="spell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касский</w:t>
      </w:r>
      <w:proofErr w:type="spell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колледж» о текущем контроле знаний и промежуточной аттестации обучающихся, Положения ГБ</w:t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 «</w:t>
      </w:r>
      <w:proofErr w:type="spell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Новочеркасский</w:t>
      </w:r>
      <w:proofErr w:type="spell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колледж» о формировании фонда оценочных средств для проведения текущего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успеваемости и промежуточной аттестации 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преподаватель</w:t>
      </w:r>
    </w:p>
    <w:p w:rsidR="00FA08C6" w:rsidRPr="00FA08C6" w:rsidRDefault="00FA08C6" w:rsidP="00FA08C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 «НМК»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</w:p>
    <w:p w:rsidR="00FA08C6" w:rsidRPr="00FA08C6" w:rsidRDefault="00FA08C6" w:rsidP="00FA08C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 «НМК»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работодатель (для ПМ)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                               преподаватель 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ГБ</w:t>
      </w:r>
      <w:r w:rsidR="00E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 «НМК»                                                            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E6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673"/>
      </w:tblGrid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 комплекта </w:t>
            </w:r>
            <w:r w:rsidRPr="00FA0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 средств………………………………..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0" w:line="240" w:lineRule="auto"/>
              <w:ind w:left="280" w:hanging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промежу</w:t>
            </w:r>
            <w:r w:rsidR="00E63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профессиональному моду</w:t>
            </w:r>
            <w:r w:rsidR="00E63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лю………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E63EC7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</w:t>
            </w:r>
            <w:r w:rsidR="00FA08C6"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модуля, подлежащие проверке…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средства ………………………………………………………………….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материалы для экзамена (квалификационного)………………………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 контроля оценки результатов обучения ………………………….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8897" w:type="dxa"/>
          </w:tcPr>
          <w:p w:rsidR="00FA08C6" w:rsidRPr="00FA08C6" w:rsidRDefault="00FA08C6" w:rsidP="00FA08C6">
            <w:pPr>
              <w:numPr>
                <w:ilvl w:val="0"/>
                <w:numId w:val="10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регистрации </w:t>
            </w:r>
            <w:r w:rsidR="00E8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по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профессиональному моду</w:t>
            </w:r>
            <w:r w:rsidR="00E82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</w:tc>
        <w:tc>
          <w:tcPr>
            <w:tcW w:w="673" w:type="dxa"/>
            <w:vAlign w:val="bottom"/>
          </w:tcPr>
          <w:p w:rsidR="00FA08C6" w:rsidRPr="00FA08C6" w:rsidRDefault="00FA08C6" w:rsidP="00FA08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Область применения комплекта </w:t>
      </w:r>
      <w:r w:rsidRPr="00FA08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оценочных средств</w:t>
      </w:r>
    </w:p>
    <w:p w:rsidR="00FA08C6" w:rsidRPr="00FA08C6" w:rsidRDefault="00FA08C6" w:rsidP="00FA0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оценочных сре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 для оценки результатов осво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ния______________________________________________________________________ </w:t>
      </w:r>
    </w:p>
    <w:p w:rsidR="00FA08C6" w:rsidRPr="00FA08C6" w:rsidRDefault="00E63EC7" w:rsidP="00FA08C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FA08C6"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профессионального модуля)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Формы промежу</w:t>
      </w:r>
      <w:r w:rsidR="00E63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точной аттестации по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профессиональному модулю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FA08C6" w:rsidRPr="00FA08C6" w:rsidTr="00FA08C6">
        <w:trPr>
          <w:trHeight w:val="609"/>
        </w:trPr>
        <w:tc>
          <w:tcPr>
            <w:tcW w:w="4716" w:type="dxa"/>
            <w:vAlign w:val="center"/>
          </w:tcPr>
          <w:p w:rsidR="00FA08C6" w:rsidRPr="00FA08C6" w:rsidRDefault="00961E30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FA08C6"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элементов професси</w:t>
            </w:r>
            <w:r w:rsidR="00FA08C6"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FA08C6"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нального модуля </w:t>
            </w:r>
          </w:p>
        </w:tc>
        <w:tc>
          <w:tcPr>
            <w:tcW w:w="5004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.01 </w:t>
            </w:r>
            <w:r w:rsidRPr="00FA08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«наименование»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.02 </w:t>
            </w:r>
            <w:r w:rsidRPr="00FA08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«наименование»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0n.0m</w:t>
            </w: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08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«наименование»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471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</w:t>
            </w:r>
          </w:p>
        </w:tc>
        <w:tc>
          <w:tcPr>
            <w:tcW w:w="5004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63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профессионального модуля, подлежащие проверке 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оценочных средств позволяет оценивать: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Освоение профессиональных  и общих компетенций: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3.1</w:t>
      </w:r>
    </w:p>
    <w:tbl>
      <w:tblPr>
        <w:tblW w:w="970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5732"/>
      </w:tblGrid>
      <w:tr w:rsidR="00FA08C6" w:rsidRPr="00FA08C6" w:rsidTr="00FA08C6">
        <w:tc>
          <w:tcPr>
            <w:tcW w:w="3976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и общие ко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петенции</w:t>
            </w:r>
          </w:p>
        </w:tc>
        <w:tc>
          <w:tcPr>
            <w:tcW w:w="5732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Показатели оценки результата </w:t>
            </w:r>
          </w:p>
        </w:tc>
      </w:tr>
      <w:tr w:rsidR="00FA08C6" w:rsidRPr="00FA08C6" w:rsidTr="00FA08C6">
        <w:tc>
          <w:tcPr>
            <w:tcW w:w="397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ПК 1. </w:t>
            </w:r>
          </w:p>
        </w:tc>
        <w:tc>
          <w:tcPr>
            <w:tcW w:w="5732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397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ПК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32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397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1. </w:t>
            </w:r>
          </w:p>
        </w:tc>
        <w:tc>
          <w:tcPr>
            <w:tcW w:w="5732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397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ОК. 2. </w:t>
            </w:r>
          </w:p>
        </w:tc>
        <w:tc>
          <w:tcPr>
            <w:tcW w:w="5732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8C6" w:rsidRPr="00FA08C6" w:rsidTr="00FA08C6">
        <w:tc>
          <w:tcPr>
            <w:tcW w:w="397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5732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3EC7" w:rsidRDefault="00E63EC7" w:rsidP="00FA0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A08C6" w:rsidRPr="00E63EC7" w:rsidRDefault="00E63EC7" w:rsidP="00E63EC7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63E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3.2</w:t>
      </w:r>
    </w:p>
    <w:tbl>
      <w:tblPr>
        <w:tblW w:w="970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5732"/>
      </w:tblGrid>
      <w:tr w:rsidR="00E63EC7" w:rsidRPr="00FA08C6" w:rsidTr="00E63EC7">
        <w:tc>
          <w:tcPr>
            <w:tcW w:w="3976" w:type="dxa"/>
            <w:vAlign w:val="center"/>
          </w:tcPr>
          <w:p w:rsidR="00E63EC7" w:rsidRPr="00FA08C6" w:rsidRDefault="00E63EC7" w:rsidP="00E63E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и общие ко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петенции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которые возможно сгруппировать для проверки</w:t>
            </w:r>
          </w:p>
        </w:tc>
        <w:tc>
          <w:tcPr>
            <w:tcW w:w="5732" w:type="dxa"/>
            <w:vAlign w:val="center"/>
          </w:tcPr>
          <w:p w:rsidR="00E63EC7" w:rsidRPr="00FA08C6" w:rsidRDefault="00E63EC7" w:rsidP="00E63E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Показатели оценки результата </w:t>
            </w:r>
            <w:r w:rsidR="00C2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их критерии</w:t>
            </w:r>
          </w:p>
        </w:tc>
      </w:tr>
      <w:tr w:rsidR="00E63EC7" w:rsidRPr="00FA08C6" w:rsidTr="00E63EC7">
        <w:trPr>
          <w:trHeight w:val="1420"/>
        </w:trPr>
        <w:tc>
          <w:tcPr>
            <w:tcW w:w="3976" w:type="dxa"/>
          </w:tcPr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ПК 1. </w:t>
            </w:r>
          </w:p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ПК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1. </w:t>
            </w:r>
          </w:p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ОК. 2. </w:t>
            </w:r>
          </w:p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5732" w:type="dxa"/>
          </w:tcPr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63EC7" w:rsidRPr="00FA08C6" w:rsidTr="00E63EC7">
        <w:tc>
          <w:tcPr>
            <w:tcW w:w="3976" w:type="dxa"/>
          </w:tcPr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32" w:type="dxa"/>
          </w:tcPr>
          <w:p w:rsidR="00E63EC7" w:rsidRPr="00FA08C6" w:rsidRDefault="00E63EC7" w:rsidP="00E6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3EC7" w:rsidRDefault="00E63EC7" w:rsidP="00FA0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EC7" w:rsidRPr="00FA08C6" w:rsidRDefault="00E63EC7" w:rsidP="00FA0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Приобретение в ходе освоения профессионального модуля практического опыта:                                                                                                                          </w:t>
      </w:r>
      <w:r w:rsidR="00E63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3.3</w:t>
      </w:r>
    </w:p>
    <w:tbl>
      <w:tblPr>
        <w:tblW w:w="970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306"/>
      </w:tblGrid>
      <w:tr w:rsidR="00FA08C6" w:rsidRPr="00FA08C6" w:rsidTr="00FA08C6">
        <w:tc>
          <w:tcPr>
            <w:tcW w:w="4395" w:type="dxa"/>
            <w:vAlign w:val="center"/>
          </w:tcPr>
          <w:p w:rsidR="00FA08C6" w:rsidRPr="00FA08C6" w:rsidRDefault="00FA08C6" w:rsidP="00FA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Иметь практический опыт</w:t>
            </w:r>
          </w:p>
        </w:tc>
        <w:tc>
          <w:tcPr>
            <w:tcW w:w="5306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и объем работ на учебной практике и /или прои</w:t>
            </w:r>
            <w:r w:rsidRPr="00FA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FA0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водственной практике </w:t>
            </w:r>
          </w:p>
        </w:tc>
      </w:tr>
      <w:tr w:rsidR="00FA08C6" w:rsidRPr="00FA08C6" w:rsidTr="00FA08C6">
        <w:tc>
          <w:tcPr>
            <w:tcW w:w="4395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</w:tcPr>
          <w:p w:rsidR="00FA08C6" w:rsidRPr="00FA08C6" w:rsidRDefault="00FA08C6" w:rsidP="00FA0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39A" w:rsidRDefault="00E8239A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39A" w:rsidRDefault="00E8239A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39A" w:rsidRPr="00FA08C6" w:rsidRDefault="00E8239A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3.3. </w:t>
      </w:r>
      <w:r w:rsidR="00E63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</w:t>
      </w:r>
      <w:r w:rsidR="00E63EC7" w:rsidRPr="00E63E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МДК</w:t>
      </w:r>
      <w:r w:rsidR="00E63E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</w:t>
      </w:r>
      <w:r w:rsidR="00E63EC7" w:rsidRPr="00E8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</w:t>
      </w:r>
      <w:r w:rsidR="00E63EC7" w:rsidRPr="00E8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63EC7" w:rsidRPr="00E8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жащие проверке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239A" w:rsidRDefault="00E8239A" w:rsidP="00E82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E63EC7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3.4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608"/>
        <w:gridCol w:w="2573"/>
        <w:gridCol w:w="2218"/>
      </w:tblGrid>
      <w:tr w:rsidR="00E63EC7" w:rsidRPr="00FA08C6" w:rsidTr="00E63EC7">
        <w:tc>
          <w:tcPr>
            <w:tcW w:w="22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ПК и </w:t>
            </w:r>
            <w:proofErr w:type="gramStart"/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которые формирует МДК</w:t>
            </w:r>
          </w:p>
        </w:tc>
        <w:tc>
          <w:tcPr>
            <w:tcW w:w="2608" w:type="dxa"/>
            <w:vAlign w:val="center"/>
          </w:tcPr>
          <w:p w:rsidR="00E63EC7" w:rsidRPr="00E63EC7" w:rsidRDefault="00E63EC7" w:rsidP="00E63E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компете</w:t>
            </w:r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ций</w:t>
            </w:r>
          </w:p>
          <w:p w:rsidR="00E63EC7" w:rsidRDefault="00E63EC7" w:rsidP="00E63E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E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(умения и знания)</w:t>
            </w:r>
          </w:p>
          <w:p w:rsidR="00E63EC7" w:rsidRPr="00FA08C6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E63EC7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Показатели оценки </w:t>
            </w:r>
          </w:p>
          <w:p w:rsidR="00E63EC7" w:rsidRPr="00FA08C6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результата </w:t>
            </w:r>
          </w:p>
        </w:tc>
        <w:tc>
          <w:tcPr>
            <w:tcW w:w="221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 и оце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 </w:t>
            </w:r>
          </w:p>
          <w:p w:rsidR="00E63EC7" w:rsidRPr="00FA08C6" w:rsidRDefault="00E63EC7" w:rsidP="00FA0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указанием н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FA0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мера задания для проверки)</w:t>
            </w:r>
          </w:p>
        </w:tc>
      </w:tr>
      <w:tr w:rsidR="00E63EC7" w:rsidRPr="00FA08C6" w:rsidTr="00E63EC7">
        <w:tc>
          <w:tcPr>
            <w:tcW w:w="22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 1. </w:t>
            </w:r>
          </w:p>
        </w:tc>
        <w:tc>
          <w:tcPr>
            <w:tcW w:w="25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63EC7" w:rsidRPr="00FA08C6" w:rsidTr="00E63EC7">
        <w:tc>
          <w:tcPr>
            <w:tcW w:w="22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5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EC7" w:rsidRPr="00FA08C6" w:rsidTr="00E63EC7">
        <w:tc>
          <w:tcPr>
            <w:tcW w:w="22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25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EC7" w:rsidRPr="00FA08C6" w:rsidTr="00E63EC7">
        <w:tc>
          <w:tcPr>
            <w:tcW w:w="22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A08C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2573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8" w:type="dxa"/>
          </w:tcPr>
          <w:p w:rsidR="00E63EC7" w:rsidRPr="00FA08C6" w:rsidRDefault="00E63EC7" w:rsidP="00FA08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E63EC7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3.5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776"/>
        <w:gridCol w:w="2528"/>
        <w:gridCol w:w="2182"/>
      </w:tblGrid>
      <w:tr w:rsidR="00E8239A" w:rsidRPr="00FA08C6" w:rsidTr="00E8239A">
        <w:tc>
          <w:tcPr>
            <w:tcW w:w="218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и </w:t>
            </w:r>
            <w:proofErr w:type="gramStart"/>
            <w:r w:rsidRPr="00E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E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кот</w:t>
            </w:r>
            <w:r w:rsidRPr="00E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рые формирует МДК</w:t>
            </w:r>
          </w:p>
        </w:tc>
        <w:tc>
          <w:tcPr>
            <w:tcW w:w="2776" w:type="dxa"/>
            <w:vAlign w:val="center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 и знания по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лежащие группировке</w:t>
            </w:r>
          </w:p>
        </w:tc>
        <w:tc>
          <w:tcPr>
            <w:tcW w:w="2528" w:type="dxa"/>
            <w:vAlign w:val="center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результата и их кр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терии</w:t>
            </w:r>
          </w:p>
        </w:tc>
        <w:tc>
          <w:tcPr>
            <w:tcW w:w="2182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 </w:t>
            </w:r>
          </w:p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указанием н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A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мера задания для проверки)</w:t>
            </w:r>
          </w:p>
        </w:tc>
      </w:tr>
      <w:tr w:rsidR="00E8239A" w:rsidRPr="00FA08C6" w:rsidTr="00E8239A">
        <w:tc>
          <w:tcPr>
            <w:tcW w:w="218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 1. </w:t>
            </w:r>
          </w:p>
        </w:tc>
        <w:tc>
          <w:tcPr>
            <w:tcW w:w="2528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239A" w:rsidRPr="00FA08C6" w:rsidTr="00E8239A">
        <w:tc>
          <w:tcPr>
            <w:tcW w:w="218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28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239A" w:rsidRPr="00FA08C6" w:rsidTr="00E8239A">
        <w:tc>
          <w:tcPr>
            <w:tcW w:w="218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528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239A" w:rsidRPr="00FA08C6" w:rsidTr="00E8239A">
        <w:tc>
          <w:tcPr>
            <w:tcW w:w="218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A08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528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8239A" w:rsidRPr="00FA08C6" w:rsidRDefault="00E8239A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Общие и (или) профессиональные компетенции, проверяемые дополн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тельно: ______________________________________________________________</w:t>
      </w:r>
    </w:p>
    <w:p w:rsidR="00FA08C6" w:rsidRPr="00FA08C6" w:rsidRDefault="00FA08C6" w:rsidP="00FA0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Оценочные средства</w:t>
      </w: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выполнения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35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время выполнения заданий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4AF9" w:rsidRPr="00635068" w:rsidRDefault="00E14AF9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контроля результатов обучения:</w:t>
      </w: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68" w:rsidRP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68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68" w:rsidRPr="00E14AF9" w:rsidRDefault="00635068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проведения экзамена, дифференцированного зачета, зачета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506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МДК)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8C6" w:rsidRPr="00E14AF9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 № </w:t>
      </w:r>
      <w:r w:rsidR="00E14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– (</w:t>
      </w:r>
      <w:r w:rsidR="00E14AF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тип задания)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Проверяемые результаты обучения: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задания:________________________________________________________________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выполнения задания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(время) выполнения задания (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например,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учебной аудитории,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учебной/ производстве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ной практике, в цеху организации (предприятия), мастерской ОУ, на полигоне, в учебной фирме и т.п.):_____________________</w:t>
      </w:r>
      <w:proofErr w:type="gramEnd"/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Максимальное время выполнения задания: ___________ мин./час.</w:t>
      </w:r>
    </w:p>
    <w:p w:rsid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1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.</w:t>
      </w:r>
      <w:proofErr w:type="gramEnd"/>
    </w:p>
    <w:p w:rsidR="00E14AF9" w:rsidRDefault="00E14AF9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AF9" w:rsidRPr="00FA08C6" w:rsidRDefault="00E14AF9" w:rsidP="00E14A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14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E14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E14AF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тип задания)</w:t>
      </w:r>
    </w:p>
    <w:p w:rsidR="00E14AF9" w:rsidRPr="00FA08C6" w:rsidRDefault="00E14AF9" w:rsidP="00E14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Проверяемые результаты обучения: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задания:________________________________________________________________</w:t>
      </w:r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выполнения задания</w:t>
      </w:r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(время) выполнения задания (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например,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учебной аудитории,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учебной/ производстве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</w:t>
      </w: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ной практике, в цеху организации (предприятия), мастерской ОУ, на полигоне, в учебной фирме и т.п.):_____________________</w:t>
      </w:r>
      <w:proofErr w:type="gramEnd"/>
    </w:p>
    <w:p w:rsidR="00E14AF9" w:rsidRPr="00FA08C6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Максимальное время выполнения задания: ___________ мин./час.</w:t>
      </w:r>
    </w:p>
    <w:p w:rsidR="00E14AF9" w:rsidRDefault="00E14AF9" w:rsidP="00E14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1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.</w:t>
      </w:r>
      <w:proofErr w:type="gramEnd"/>
    </w:p>
    <w:p w:rsidR="00E14AF9" w:rsidRDefault="00E14AF9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AF9" w:rsidRPr="00FA08C6" w:rsidRDefault="00E14AF9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Требования к курсовому проекту (работы)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Проверяемые результаты обучения: </w:t>
      </w: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Перечислить коды и наименования ПК и </w:t>
      </w:r>
      <w:proofErr w:type="gramStart"/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</w:t>
      </w:r>
      <w:proofErr w:type="gramEnd"/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307286524"/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требования:</w:t>
      </w:r>
      <w:bookmarkEnd w:id="0"/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и оформлению курсового проекта (работы): _____________________________________________________________________________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защите курсового проекта (работы): 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оценки курсового проекта (работы)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4.1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3709"/>
        <w:gridCol w:w="1424"/>
      </w:tblGrid>
      <w:tr w:rsidR="00FA08C6" w:rsidRPr="00FA08C6" w:rsidTr="00FA08C6">
        <w:trPr>
          <w:jc w:val="center"/>
        </w:trPr>
        <w:tc>
          <w:tcPr>
            <w:tcW w:w="4548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и наименования проверяемых компетенций или их сочетаний</w:t>
            </w:r>
          </w:p>
        </w:tc>
        <w:tc>
          <w:tcPr>
            <w:tcW w:w="3709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1424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 / нет)</w:t>
            </w:r>
          </w:p>
        </w:tc>
      </w:tr>
      <w:tr w:rsidR="00FA08C6" w:rsidRPr="00FA08C6" w:rsidTr="00FA08C6">
        <w:trPr>
          <w:jc w:val="center"/>
        </w:trPr>
        <w:tc>
          <w:tcPr>
            <w:tcW w:w="4548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Показатели оценки защиты курсового проекта (работы)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4.2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3709"/>
        <w:gridCol w:w="1424"/>
      </w:tblGrid>
      <w:tr w:rsidR="00FA08C6" w:rsidRPr="00FA08C6" w:rsidTr="00FA08C6">
        <w:trPr>
          <w:jc w:val="center"/>
        </w:trPr>
        <w:tc>
          <w:tcPr>
            <w:tcW w:w="4548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и наименования проверяемых компетенций или их сочетаний</w:t>
            </w:r>
          </w:p>
        </w:tc>
        <w:tc>
          <w:tcPr>
            <w:tcW w:w="3709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1424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 / нет)</w:t>
            </w:r>
          </w:p>
        </w:tc>
      </w:tr>
      <w:tr w:rsidR="00FA08C6" w:rsidRPr="00FA08C6" w:rsidTr="00FA08C6">
        <w:trPr>
          <w:jc w:val="center"/>
        </w:trPr>
        <w:tc>
          <w:tcPr>
            <w:tcW w:w="4548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Требования к портфолио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портфолио: 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Выберите из предложенных вариантов: портфолио документов, портфолио р</w:t>
      </w:r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бот, </w:t>
      </w:r>
      <w:proofErr w:type="gramStart"/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рефлексивный</w:t>
      </w:r>
      <w:proofErr w:type="gramEnd"/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портфолио, портфолио смешанного типа.</w:t>
      </w: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07286519"/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Проверяемые результаты обучения:</w:t>
      </w:r>
      <w:bookmarkEnd w:id="1"/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Перечислить коды и наименования ПК и </w:t>
      </w:r>
      <w:proofErr w:type="gramStart"/>
      <w:r w:rsidRPr="00FA0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</w:t>
      </w:r>
      <w:proofErr w:type="gramEnd"/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307286520"/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</w:t>
      </w:r>
      <w:bookmarkEnd w:id="2"/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и оформлению портфолио: __________________________</w:t>
      </w: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презентации и защите портфолио: _____________________________</w:t>
      </w: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307286521"/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оценки</w:t>
      </w:r>
      <w:bookmarkEnd w:id="3"/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портфолио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4.3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3692"/>
        <w:gridCol w:w="1424"/>
      </w:tblGrid>
      <w:tr w:rsidR="00FA08C6" w:rsidRPr="00FA08C6" w:rsidTr="00FA08C6">
        <w:trPr>
          <w:jc w:val="center"/>
        </w:trPr>
        <w:tc>
          <w:tcPr>
            <w:tcW w:w="4631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и наименования проверяемых компетенций или их сочетаний</w:t>
            </w:r>
          </w:p>
        </w:tc>
        <w:tc>
          <w:tcPr>
            <w:tcW w:w="3692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1424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 / нет)</w:t>
            </w:r>
          </w:p>
        </w:tc>
      </w:tr>
      <w:tr w:rsidR="00FA08C6" w:rsidRPr="00FA08C6" w:rsidTr="00FA08C6">
        <w:trPr>
          <w:jc w:val="center"/>
        </w:trPr>
        <w:tc>
          <w:tcPr>
            <w:tcW w:w="4631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6350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оценки презентации и защиты портфолио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4.4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3709"/>
        <w:gridCol w:w="1424"/>
      </w:tblGrid>
      <w:tr w:rsidR="00FA08C6" w:rsidRPr="00FA08C6" w:rsidTr="00FA08C6">
        <w:trPr>
          <w:jc w:val="center"/>
        </w:trPr>
        <w:tc>
          <w:tcPr>
            <w:tcW w:w="4548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и наименования проверяемых компетенций или их сочетаний</w:t>
            </w:r>
          </w:p>
        </w:tc>
        <w:tc>
          <w:tcPr>
            <w:tcW w:w="3709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1424" w:type="dxa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 / нет)</w:t>
            </w:r>
          </w:p>
        </w:tc>
      </w:tr>
      <w:tr w:rsidR="00FA08C6" w:rsidRPr="00FA08C6" w:rsidTr="00FA08C6">
        <w:trPr>
          <w:jc w:val="center"/>
        </w:trPr>
        <w:tc>
          <w:tcPr>
            <w:tcW w:w="4548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Контроль приобретения практического опыта в ходе учебной и (или) производственной практике (по профилю специальности)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контроля результатов учебной и (или) производственной практики (по профилю специальности) является </w:t>
      </w:r>
      <w:proofErr w:type="spell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профессиональных и общих компетенций; 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практического опыта.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учебной и (или) производственной практике (по профилю специальн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 выставляется на основании данных аттестационного листа (характеристики профе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деятельности обучающегося на практике) с указанием видов работ, выпо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Могут быть представлены выписка из трудовой книжки, справка с места работы, </w:t>
      </w:r>
      <w:r w:rsidRPr="00FA0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другие свид</w:t>
      </w:r>
      <w:r w:rsidRPr="00FA0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тельства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особенностей осваиваемого ВПД (указать какие)</w:t>
      </w:r>
    </w:p>
    <w:p w:rsidR="00F34B23" w:rsidRDefault="00F34B23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B23" w:rsidRPr="00FA08C6" w:rsidRDefault="00F34B23" w:rsidP="00F3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аттестационного листа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FA08C6">
        <w:rPr>
          <w:rFonts w:ascii="Times New Roman" w:eastAsia="Times New Roman" w:hAnsi="Times New Roman" w:cs="Times New Roman"/>
          <w:b/>
          <w:bCs/>
          <w:caps/>
          <w:lang w:eastAsia="ru-RU"/>
        </w:rPr>
        <w:t>аттестационный лист по практике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ФИО</w:t>
      </w:r>
    </w:p>
    <w:p w:rsidR="00F34B23" w:rsidRPr="005A3FD0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Студент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FA08C6">
        <w:rPr>
          <w:rFonts w:ascii="Times New Roman" w:eastAsia="Times New Roman" w:hAnsi="Times New Roman" w:cs="Times New Roman"/>
          <w:lang w:eastAsia="ru-RU"/>
        </w:rPr>
        <w:t>) в группе______ ___на __ __ курсе по специальности СПО   _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код и наименование</w:t>
      </w:r>
    </w:p>
    <w:p w:rsidR="00F34B23" w:rsidRPr="00F572B9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8C6">
        <w:rPr>
          <w:rFonts w:ascii="Times New Roman" w:eastAsia="Times New Roman" w:hAnsi="Times New Roman" w:cs="Times New Roman"/>
          <w:lang w:eastAsia="ru-RU"/>
        </w:rPr>
        <w:t>успешно проше</w:t>
      </w:r>
      <w:proofErr w:type="gramStart"/>
      <w:r w:rsidRPr="00FA08C6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FA08C6">
        <w:rPr>
          <w:rFonts w:ascii="Times New Roman" w:eastAsia="Times New Roman" w:hAnsi="Times New Roman" w:cs="Times New Roman"/>
          <w:lang w:eastAsia="ru-RU"/>
        </w:rPr>
        <w:t>ла) учебную / производственную практику (по профилю специальности) по пр</w:t>
      </w:r>
      <w:r w:rsidRPr="00FA08C6">
        <w:rPr>
          <w:rFonts w:ascii="Times New Roman" w:eastAsia="Times New Roman" w:hAnsi="Times New Roman" w:cs="Times New Roman"/>
          <w:lang w:eastAsia="ru-RU"/>
        </w:rPr>
        <w:t>о</w:t>
      </w:r>
      <w:r w:rsidRPr="00FA08C6">
        <w:rPr>
          <w:rFonts w:ascii="Times New Roman" w:eastAsia="Times New Roman" w:hAnsi="Times New Roman" w:cs="Times New Roman"/>
          <w:lang w:eastAsia="ru-RU"/>
        </w:rPr>
        <w:t>фессиональному модулю _</w:t>
      </w:r>
    </w:p>
    <w:p w:rsidR="00F34B23" w:rsidRPr="00895B97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B97">
        <w:t xml:space="preserve"> </w:t>
      </w:r>
      <w:r w:rsidRPr="00895B97">
        <w:rPr>
          <w:rFonts w:ascii="Times New Roman" w:eastAsia="Times New Roman" w:hAnsi="Times New Roman" w:cs="Times New Roman"/>
          <w:lang w:eastAsia="ru-RU"/>
        </w:rPr>
        <w:t xml:space="preserve">ПМ.04. Выполнение работ по одной или нескольким профессиям рабочих, должностям служащих 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</w:t>
      </w:r>
      <w:r w:rsidRPr="00FA08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  <w:r w:rsidRPr="00FA08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профессионального модуля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8C6">
        <w:rPr>
          <w:rFonts w:ascii="Times New Roman" w:eastAsia="Times New Roman" w:hAnsi="Times New Roman" w:cs="Times New Roman"/>
          <w:lang w:eastAsia="ru-RU"/>
        </w:rPr>
        <w:t>в объеме __ часов  с «____»_______20___ г. по «____»_______20___ г.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8C6">
        <w:rPr>
          <w:rFonts w:ascii="Times New Roman" w:eastAsia="Times New Roman" w:hAnsi="Times New Roman" w:cs="Times New Roman"/>
          <w:lang w:eastAsia="ru-RU"/>
        </w:rPr>
        <w:t>в организации ____</w:t>
      </w:r>
      <w:r>
        <w:rPr>
          <w:rFonts w:ascii="Times New Roman" w:eastAsia="Times New Roman" w:hAnsi="Times New Roman" w:cs="Times New Roman"/>
          <w:lang w:eastAsia="ru-RU"/>
        </w:rPr>
        <w:t>учебные мастерские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(             )</w:t>
      </w:r>
      <w:proofErr w:type="gramEnd"/>
    </w:p>
    <w:p w:rsidR="00F34B23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FA08C6">
        <w:rPr>
          <w:rFonts w:ascii="Times New Roman" w:eastAsia="Times New Roman" w:hAnsi="Times New Roman" w:cs="Times New Roman"/>
          <w:i/>
          <w:iCs/>
          <w:lang w:eastAsia="ru-RU"/>
        </w:rPr>
        <w:t>наименование организации, юридический адрес</w:t>
      </w:r>
    </w:p>
    <w:p w:rsidR="00F34B23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Трудовая дисциплина_________________________________________________________________</w:t>
      </w:r>
    </w:p>
    <w:p w:rsidR="00F34B23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Теоретическая подготовленность студента к выполнению работ ____________________________________________________________________________________</w:t>
      </w:r>
    </w:p>
    <w:p w:rsidR="00F34B23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Рекомендации (дополнительные сведения):_______________________________________________</w:t>
      </w:r>
    </w:p>
    <w:p w:rsidR="00F34B23" w:rsidRPr="00CD27BA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____________________________________________________________________________________</w:t>
      </w:r>
    </w:p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Уровень освоения студентом профессиональных компетенций</w:t>
      </w:r>
    </w:p>
    <w:tbl>
      <w:tblPr>
        <w:tblW w:w="960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850"/>
        <w:gridCol w:w="2694"/>
        <w:gridCol w:w="1134"/>
      </w:tblGrid>
      <w:tr w:rsidR="00F34B23" w:rsidRPr="00FA08C6" w:rsidTr="00432417">
        <w:tc>
          <w:tcPr>
            <w:tcW w:w="959" w:type="dxa"/>
          </w:tcPr>
          <w:p w:rsidR="00F34B23" w:rsidRPr="00FA08C6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и наим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 ПК</w:t>
            </w:r>
          </w:p>
        </w:tc>
        <w:tc>
          <w:tcPr>
            <w:tcW w:w="3969" w:type="dxa"/>
            <w:vAlign w:val="center"/>
          </w:tcPr>
          <w:p w:rsidR="00F34B23" w:rsidRPr="00FA08C6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 xml:space="preserve">Виды и объем работ, выполненных </w:t>
            </w:r>
            <w:proofErr w:type="gramStart"/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 xml:space="preserve"> во время практики</w:t>
            </w:r>
          </w:p>
        </w:tc>
        <w:tc>
          <w:tcPr>
            <w:tcW w:w="850" w:type="dxa"/>
          </w:tcPr>
          <w:p w:rsidR="00F34B23" w:rsidRPr="00FA08C6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 работ, часов</w:t>
            </w:r>
          </w:p>
        </w:tc>
        <w:tc>
          <w:tcPr>
            <w:tcW w:w="2694" w:type="dxa"/>
            <w:vAlign w:val="center"/>
          </w:tcPr>
          <w:p w:rsidR="00F34B23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Качество выполнения р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бот в соответствии с те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нологией и (или) треб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ваниями организации, в которой проходила пра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FA08C6">
              <w:rPr>
                <w:rFonts w:ascii="Times New Roman" w:eastAsia="Times New Roman" w:hAnsi="Times New Roman" w:cs="Times New Roman"/>
                <w:lang w:eastAsia="ru-RU"/>
              </w:rPr>
              <w:t>тика</w:t>
            </w:r>
          </w:p>
          <w:p w:rsidR="00F34B23" w:rsidRPr="00FA08C6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/не соо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ветствует)</w:t>
            </w:r>
          </w:p>
        </w:tc>
        <w:tc>
          <w:tcPr>
            <w:tcW w:w="1134" w:type="dxa"/>
          </w:tcPr>
          <w:p w:rsidR="00F34B23" w:rsidRPr="00FA08C6" w:rsidRDefault="00F34B23" w:rsidP="0043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уровня освоения ПК</w:t>
            </w:r>
          </w:p>
        </w:tc>
      </w:tr>
      <w:tr w:rsidR="00F34B23" w:rsidRPr="004C35D6" w:rsidTr="00432417">
        <w:trPr>
          <w:trHeight w:val="537"/>
        </w:trPr>
        <w:tc>
          <w:tcPr>
            <w:tcW w:w="95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4B23" w:rsidRPr="004C35D6" w:rsidTr="00432417">
        <w:trPr>
          <w:trHeight w:val="290"/>
        </w:trPr>
        <w:tc>
          <w:tcPr>
            <w:tcW w:w="95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4B23" w:rsidRPr="004C35D6" w:rsidTr="00432417">
        <w:tc>
          <w:tcPr>
            <w:tcW w:w="95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4B23" w:rsidRPr="004C35D6" w:rsidTr="00432417">
        <w:tc>
          <w:tcPr>
            <w:tcW w:w="959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</w:tcPr>
          <w:p w:rsidR="00F34B23" w:rsidRPr="004C35D6" w:rsidRDefault="00F34B23" w:rsidP="00432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5D6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50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F34B23" w:rsidRPr="004C35D6" w:rsidRDefault="00F34B23" w:rsidP="0043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34B23" w:rsidRPr="00FA08C6" w:rsidRDefault="00F34B23" w:rsidP="00F34B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8C6">
        <w:rPr>
          <w:rFonts w:ascii="Times New Roman" w:eastAsia="Times New Roman" w:hAnsi="Times New Roman" w:cs="Times New Roman"/>
          <w:lang w:eastAsia="ru-RU"/>
        </w:rPr>
        <w:t>Дата «____» ________ 20____ М.П.</w:t>
      </w:r>
      <w:r w:rsidRPr="00FA08C6">
        <w:rPr>
          <w:rFonts w:ascii="Times New Roman" w:eastAsia="Times New Roman" w:hAnsi="Times New Roman" w:cs="Times New Roman"/>
          <w:lang w:eastAsia="ru-RU"/>
        </w:rPr>
        <w:tab/>
      </w:r>
      <w:r w:rsidRPr="00FA08C6">
        <w:rPr>
          <w:rFonts w:ascii="Times New Roman" w:eastAsia="Times New Roman" w:hAnsi="Times New Roman" w:cs="Times New Roman"/>
          <w:lang w:eastAsia="ru-RU"/>
        </w:rPr>
        <w:tab/>
      </w:r>
      <w:r w:rsidRPr="00FA08C6">
        <w:rPr>
          <w:rFonts w:ascii="Times New Roman" w:eastAsia="Times New Roman" w:hAnsi="Times New Roman" w:cs="Times New Roman"/>
          <w:lang w:eastAsia="ru-RU"/>
        </w:rPr>
        <w:tab/>
        <w:t xml:space="preserve">Подпись руководителя практики </w:t>
      </w:r>
      <w:r>
        <w:rPr>
          <w:rFonts w:ascii="Times New Roman" w:eastAsia="Times New Roman" w:hAnsi="Times New Roman" w:cs="Times New Roman"/>
          <w:lang w:eastAsia="ru-RU"/>
        </w:rPr>
        <w:t>от учрежд</w:t>
      </w:r>
      <w:r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ния</w:t>
      </w:r>
    </w:p>
    <w:p w:rsidR="00F34B23" w:rsidRDefault="00F34B23" w:rsidP="00F3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B23" w:rsidRPr="00AA2BA8" w:rsidRDefault="00F34B23" w:rsidP="00F34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</w:t>
      </w:r>
      <w:r w:rsidRPr="00AA2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освоению общих компетенций</w:t>
      </w:r>
    </w:p>
    <w:tbl>
      <w:tblPr>
        <w:tblW w:w="1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75"/>
        <w:gridCol w:w="2126"/>
        <w:gridCol w:w="5954"/>
        <w:gridCol w:w="1157"/>
      </w:tblGrid>
      <w:tr w:rsidR="00F34B23" w:rsidRPr="00AA2BA8" w:rsidTr="00432417">
        <w:trPr>
          <w:gridAfter w:val="1"/>
          <w:wAfter w:w="1157" w:type="dxa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2BA8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Обучающийся ГБПОУ РО «НМК»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34B23" w:rsidRPr="00AA2BA8" w:rsidTr="00432417">
        <w:trPr>
          <w:gridAfter w:val="1"/>
          <w:wAfter w:w="1157" w:type="dxa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AA2BA8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Место практики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34B23" w:rsidRPr="00AA2BA8" w:rsidTr="0043241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tbl>
      <w:tblPr>
        <w:tblStyle w:val="2"/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1739"/>
        <w:gridCol w:w="1805"/>
        <w:gridCol w:w="1559"/>
        <w:gridCol w:w="1560"/>
        <w:gridCol w:w="1417"/>
        <w:gridCol w:w="1276"/>
        <w:gridCol w:w="992"/>
      </w:tblGrid>
      <w:tr w:rsidR="00F34B23" w:rsidRPr="00AA2BA8" w:rsidTr="00432417">
        <w:trPr>
          <w:trHeight w:val="227"/>
        </w:trPr>
        <w:tc>
          <w:tcPr>
            <w:tcW w:w="2306" w:type="dxa"/>
            <w:gridSpan w:val="2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Код и содержание комп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тенции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Графа</w:t>
            </w: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70" w:hanging="108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Cs/>
                <w:sz w:val="18"/>
                <w:szCs w:val="18"/>
              </w:rPr>
              <w:t>Понимать сущность и социальн</w:t>
            </w:r>
            <w:r>
              <w:rPr>
                <w:rFonts w:hAnsi="Times New Roman"/>
                <w:bCs/>
                <w:sz w:val="18"/>
                <w:szCs w:val="18"/>
              </w:rPr>
              <w:t>ую знач</w:t>
            </w:r>
            <w:r>
              <w:rPr>
                <w:rFonts w:hAnsi="Times New Roman"/>
                <w:bCs/>
                <w:sz w:val="18"/>
                <w:szCs w:val="18"/>
              </w:rPr>
              <w:t>и</w:t>
            </w:r>
            <w:r>
              <w:rPr>
                <w:rFonts w:hAnsi="Times New Roman"/>
                <w:bCs/>
                <w:sz w:val="18"/>
                <w:szCs w:val="18"/>
              </w:rPr>
              <w:t>мость своей буд</w:t>
            </w:r>
            <w:r>
              <w:rPr>
                <w:rFonts w:hAnsi="Times New Roman"/>
                <w:bCs/>
                <w:sz w:val="18"/>
                <w:szCs w:val="18"/>
              </w:rPr>
              <w:t>у</w:t>
            </w:r>
            <w:r>
              <w:rPr>
                <w:rFonts w:hAnsi="Times New Roman"/>
                <w:bCs/>
                <w:sz w:val="18"/>
                <w:szCs w:val="18"/>
              </w:rPr>
              <w:t>щей про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фессии, проявлять к ней устойчивый интерес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Показал себя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ы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сококомпетен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ным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во всех обл. работы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Проявляет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терес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Проявляет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терес изредка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Интерес не проявляет, но есть желание учиться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Безразличен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к будущей профессии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Cs/>
                <w:sz w:val="18"/>
                <w:szCs w:val="18"/>
              </w:rPr>
              <w:t>Организовывать собственную де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я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тельность, выб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рать типовые мет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ды и способы в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ы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полнения профе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сиональных задач, оценивать их э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ф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фективность и к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чество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Всегда высоко </w:t>
            </w:r>
            <w:proofErr w:type="spell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самоорганизован</w:t>
            </w:r>
            <w:proofErr w:type="spellEnd"/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Не было пр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чин для жалоб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Случалась 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значительная </w:t>
            </w:r>
            <w:proofErr w:type="spell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самонеорган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зованность</w:t>
            </w:r>
            <w:proofErr w:type="spellEnd"/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Частые зам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чания и пл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хой исполн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тель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Серьёзные замечания и нарушения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Cs/>
                <w:sz w:val="18"/>
                <w:szCs w:val="18"/>
              </w:rPr>
              <w:t>Принимать реш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ния в стандартных и нестандартных ситуациях и нести за них ответстве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ность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заслуживает дов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рия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В большинстве случаев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отве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ственный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з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служивает д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верия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за редким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ключением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Безотве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ственный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в сложных 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туациях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Нельзя д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верять в работе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Cs/>
                <w:sz w:val="18"/>
                <w:szCs w:val="18"/>
              </w:rPr>
              <w:t>Осуществлять п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иск и использов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ние информации, необходимой для эффективного в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ы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полнения профе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сиональных задач, профессионального и личностного ра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з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вития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Постоянный поиск и использование информации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Осуществлял поиск и испол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ь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зование инфо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мации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Изредка ос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у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ществлял поиск и использов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ние информ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ции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Требует пр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нуждения к поиску и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пользованию информации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Безразличен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к обновле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ной инфо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мации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Cs/>
                <w:sz w:val="18"/>
                <w:szCs w:val="18"/>
              </w:rPr>
              <w:t>Использовать и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формационно-коммуникацио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Cs/>
                <w:sz w:val="18"/>
                <w:szCs w:val="18"/>
              </w:rPr>
              <w:t>ные технологии в профессиональной деятельности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Постоянно испол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ь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зует </w:t>
            </w:r>
            <w:r w:rsidRPr="00AA2BA8">
              <w:rPr>
                <w:rFonts w:hAnsi="Times New Roman"/>
                <w:sz w:val="18"/>
                <w:szCs w:val="18"/>
              </w:rPr>
              <w:t>икт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Использует ИКТ по необх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димости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Использует ИКТ крайне редко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ИКТ не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пользуются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ИКТ не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пользуются вследствие </w:t>
            </w:r>
            <w:proofErr w:type="spell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неосвоенн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сти</w:t>
            </w:r>
            <w:proofErr w:type="spellEnd"/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4C35D6">
              <w:rPr>
                <w:rFonts w:hAnsi="Times New Roman"/>
                <w:bCs/>
                <w:sz w:val="18"/>
                <w:szCs w:val="18"/>
              </w:rPr>
              <w:t>Работать в колле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к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тиве и команде, эффективно о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б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щаться с коллег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а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ми, руководством, потребителями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Хорошо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освоился и не было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проблем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Редко возник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ют проблемы, хорошая дисц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плина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Иногда возн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кали проблемы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Плохая ди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циплина и вызывающее поведение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Плохая ди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циплина и дурное вл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яние на др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у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гих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4C35D6">
              <w:rPr>
                <w:rFonts w:hAnsi="Times New Roman"/>
                <w:bCs/>
                <w:sz w:val="18"/>
                <w:szCs w:val="18"/>
              </w:rPr>
              <w:t>Брать на себя о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т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ветственность за работу членов к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о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манды (подчине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н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ных), результатов выполнения зад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а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ний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Всегда готов брать ответственность на себя, заслуживает доверия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В большинстве случаев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отве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ственен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засл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у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живает доверия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Ответственен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за редким 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ключением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Не готов нести отве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ственность за работу кома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ды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Не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способен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к работе в команде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4C35D6">
              <w:rPr>
                <w:rFonts w:hAnsi="Times New Roman"/>
                <w:bCs/>
                <w:sz w:val="18"/>
                <w:szCs w:val="18"/>
              </w:rPr>
              <w:t>Самостоятельно определять задачи профессионального и личностного ра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з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вития, заниматься самообразованием, осознанно план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и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ровать повышение квалификации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Постоянно стр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мится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Стремится по мере необход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мости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Овладевает необходимым минимумом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Стремление есть, из-за лени не ра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з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вивается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Стремление отсутствует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34B23" w:rsidRPr="00AA2BA8" w:rsidTr="00432417">
        <w:trPr>
          <w:cantSplit/>
          <w:trHeight w:val="20"/>
        </w:trPr>
        <w:tc>
          <w:tcPr>
            <w:tcW w:w="567" w:type="dxa"/>
            <w:textDirection w:val="btLr"/>
            <w:vAlign w:val="center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lastRenderedPageBreak/>
              <w:t>ОК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173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4C35D6">
              <w:rPr>
                <w:rFonts w:hAnsi="Times New Roman"/>
                <w:bCs/>
                <w:sz w:val="18"/>
                <w:szCs w:val="18"/>
              </w:rPr>
              <w:t>Ориентироваться в условиях ча</w:t>
            </w:r>
            <w:r>
              <w:rPr>
                <w:rFonts w:hAnsi="Times New Roman"/>
                <w:bCs/>
                <w:sz w:val="18"/>
                <w:szCs w:val="18"/>
              </w:rPr>
              <w:t>стой смены технологий профессио</w:t>
            </w:r>
            <w:r w:rsidRPr="004C35D6">
              <w:rPr>
                <w:rFonts w:hAnsi="Times New Roman"/>
                <w:bCs/>
                <w:sz w:val="18"/>
                <w:szCs w:val="18"/>
              </w:rPr>
              <w:t>нальной в деятельности</w:t>
            </w:r>
          </w:p>
        </w:tc>
        <w:tc>
          <w:tcPr>
            <w:tcW w:w="1805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Всегда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ориентир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ван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и готов вне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д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рять новые техн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логии</w:t>
            </w:r>
          </w:p>
        </w:tc>
        <w:tc>
          <w:tcPr>
            <w:tcW w:w="1559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Ориентирован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и готов вне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д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рять новые технологии, если требуется</w:t>
            </w:r>
          </w:p>
        </w:tc>
        <w:tc>
          <w:tcPr>
            <w:tcW w:w="1560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Ориентирован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, но предпочит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ет работать по старому</w:t>
            </w:r>
          </w:p>
        </w:tc>
        <w:tc>
          <w:tcPr>
            <w:tcW w:w="1417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proofErr w:type="spell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Неориентир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у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ется</w:t>
            </w:r>
            <w:proofErr w:type="spell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AA2BA8">
              <w:rPr>
                <w:rFonts w:ascii="Cambria" w:hAnsi="Cambria" w:cs="Cambria"/>
                <w:i/>
                <w:iCs/>
                <w:spacing w:val="-10"/>
                <w:sz w:val="18"/>
                <w:szCs w:val="18"/>
              </w:rPr>
              <w:t xml:space="preserve">и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услов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и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ях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частой смены техн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логий</w:t>
            </w:r>
          </w:p>
        </w:tc>
        <w:tc>
          <w:tcPr>
            <w:tcW w:w="1276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18"/>
                <w:szCs w:val="18"/>
              </w:rPr>
            </w:pPr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Не </w:t>
            </w:r>
            <w:proofErr w:type="gramStart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присп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соблен</w:t>
            </w:r>
            <w:proofErr w:type="gramEnd"/>
            <w:r w:rsidRPr="00AA2BA8">
              <w:rPr>
                <w:rFonts w:hAnsi="Times New Roman"/>
                <w:b/>
                <w:bCs/>
                <w:sz w:val="18"/>
                <w:szCs w:val="18"/>
              </w:rPr>
              <w:t xml:space="preserve"> к частой смене те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х</w:t>
            </w:r>
            <w:r w:rsidRPr="00AA2BA8">
              <w:rPr>
                <w:rFonts w:hAnsi="Times New Roman"/>
                <w:b/>
                <w:bCs/>
                <w:sz w:val="18"/>
                <w:szCs w:val="18"/>
              </w:rPr>
              <w:t>нологий</w:t>
            </w:r>
          </w:p>
        </w:tc>
        <w:tc>
          <w:tcPr>
            <w:tcW w:w="992" w:type="dxa"/>
            <w:vAlign w:val="center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</w:tbl>
    <w:tbl>
      <w:tblPr>
        <w:tblW w:w="10205" w:type="dxa"/>
        <w:tblInd w:w="-839" w:type="dxa"/>
        <w:tblLook w:val="04A0" w:firstRow="1" w:lastRow="0" w:firstColumn="1" w:lastColumn="0" w:noHBand="0" w:noVBand="1"/>
      </w:tblPr>
      <w:tblGrid>
        <w:gridCol w:w="3093"/>
        <w:gridCol w:w="7112"/>
      </w:tblGrid>
      <w:tr w:rsidR="00F34B23" w:rsidRPr="00AA2BA8" w:rsidTr="00432417">
        <w:trPr>
          <w:trHeight w:val="80"/>
        </w:trPr>
        <w:tc>
          <w:tcPr>
            <w:tcW w:w="3093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A8">
              <w:rPr>
                <w:rFonts w:ascii="Times New Roman" w:eastAsia="Times New Roman" w:hAnsi="Times New Roman" w:cs="Times New Roman"/>
                <w:lang w:eastAsia="ru-RU"/>
              </w:rPr>
              <w:t>Руководитель практики:</w:t>
            </w:r>
          </w:p>
        </w:tc>
        <w:tc>
          <w:tcPr>
            <w:tcW w:w="7112" w:type="dxa"/>
            <w:vAlign w:val="bottom"/>
          </w:tcPr>
          <w:p w:rsidR="00F34B23" w:rsidRPr="00AA2BA8" w:rsidRDefault="00F34B23" w:rsidP="0043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"/>
        <w:tblW w:w="10228" w:type="dxa"/>
        <w:tblInd w:w="-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098"/>
        <w:gridCol w:w="236"/>
        <w:gridCol w:w="2098"/>
        <w:gridCol w:w="293"/>
        <w:gridCol w:w="2098"/>
        <w:gridCol w:w="293"/>
      </w:tblGrid>
      <w:tr w:rsidR="00F34B23" w:rsidRPr="00AA2BA8" w:rsidTr="00432417">
        <w:tc>
          <w:tcPr>
            <w:tcW w:w="3112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rPr>
                <w:rFonts w:hAnsi="Times New Roman"/>
              </w:rPr>
            </w:pPr>
            <w:r w:rsidRPr="00AA2BA8">
              <w:rPr>
                <w:rFonts w:hAnsi="Times New Roman"/>
                <w:sz w:val="18"/>
                <w:szCs w:val="18"/>
              </w:rPr>
              <w:t>от предприятия: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</w:p>
        </w:tc>
        <w:tc>
          <w:tcPr>
            <w:tcW w:w="236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  <w:r w:rsidRPr="00AA2BA8">
              <w:rPr>
                <w:rFonts w:hAnsi="Times New Roman"/>
              </w:rPr>
              <w:t>/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</w:rPr>
            </w:pPr>
            <w:r w:rsidRPr="00AA2BA8">
              <w:rPr>
                <w:rFonts w:hAnsi="Times New Roman"/>
              </w:rPr>
              <w:t>/</w:t>
            </w:r>
          </w:p>
        </w:tc>
      </w:tr>
      <w:tr w:rsidR="00F34B23" w:rsidRPr="00AA2BA8" w:rsidTr="00432417">
        <w:tc>
          <w:tcPr>
            <w:tcW w:w="3112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rPr>
                <w:rFonts w:hAnsi="Times New Roman"/>
                <w:sz w:val="16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  <w:r w:rsidRPr="00AA2BA8">
              <w:rPr>
                <w:rFonts w:hAnsi="Times New Roman"/>
                <w:sz w:val="16"/>
                <w:szCs w:val="18"/>
              </w:rPr>
              <w:t>должность</w:t>
            </w:r>
          </w:p>
        </w:tc>
        <w:tc>
          <w:tcPr>
            <w:tcW w:w="236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  <w:r w:rsidRPr="00AA2BA8">
              <w:rPr>
                <w:rFonts w:hAnsi="Times New Roman"/>
                <w:sz w:val="16"/>
                <w:szCs w:val="18"/>
              </w:rPr>
              <w:t>(подпись)</w:t>
            </w: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  <w:r w:rsidRPr="00AA2BA8">
              <w:rPr>
                <w:rFonts w:hAnsi="Times New Roman"/>
                <w:sz w:val="16"/>
                <w:szCs w:val="18"/>
              </w:rPr>
              <w:t>(Ф.И.О.)</w:t>
            </w: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8"/>
              </w:rPr>
            </w:pPr>
          </w:p>
        </w:tc>
      </w:tr>
    </w:tbl>
    <w:tbl>
      <w:tblPr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F34B23" w:rsidRPr="00AA2BA8" w:rsidTr="00432417">
        <w:tc>
          <w:tcPr>
            <w:tcW w:w="5102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tbl>
      <w:tblPr>
        <w:tblStyle w:val="2"/>
        <w:tblW w:w="10228" w:type="dxa"/>
        <w:tblInd w:w="-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098"/>
        <w:gridCol w:w="236"/>
        <w:gridCol w:w="2098"/>
        <w:gridCol w:w="293"/>
        <w:gridCol w:w="2098"/>
        <w:gridCol w:w="293"/>
      </w:tblGrid>
      <w:tr w:rsidR="00F34B23" w:rsidRPr="00AA2BA8" w:rsidTr="00432417">
        <w:tc>
          <w:tcPr>
            <w:tcW w:w="3112" w:type="dxa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rPr>
                <w:rFonts w:hAnsi="Times New Roman"/>
              </w:rPr>
            </w:pPr>
            <w:r w:rsidRPr="00AA2BA8">
              <w:rPr>
                <w:rFonts w:hAnsi="Times New Roman"/>
                <w:sz w:val="18"/>
                <w:szCs w:val="18"/>
              </w:rPr>
              <w:t>Руководитель практики от учрежд</w:t>
            </w:r>
            <w:r w:rsidRPr="00AA2BA8">
              <w:rPr>
                <w:rFonts w:hAnsi="Times New Roman"/>
                <w:sz w:val="18"/>
                <w:szCs w:val="18"/>
              </w:rPr>
              <w:t>е</w:t>
            </w:r>
            <w:r w:rsidRPr="00AA2BA8">
              <w:rPr>
                <w:rFonts w:hAnsi="Times New Roman"/>
                <w:sz w:val="18"/>
                <w:szCs w:val="18"/>
              </w:rPr>
              <w:t>ния: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  <w:r w:rsidRPr="00AA2BA8">
              <w:rPr>
                <w:rFonts w:hAnsi="Times New Roman"/>
                <w:sz w:val="28"/>
                <w:szCs w:val="28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28"/>
                <w:szCs w:val="28"/>
              </w:rPr>
            </w:pPr>
            <w:r w:rsidRPr="00AA2BA8">
              <w:rPr>
                <w:rFonts w:hAnsi="Times New Roman"/>
                <w:sz w:val="28"/>
                <w:szCs w:val="28"/>
              </w:rPr>
              <w:t>/</w:t>
            </w:r>
          </w:p>
        </w:tc>
      </w:tr>
      <w:tr w:rsidR="00F34B23" w:rsidRPr="00AA2BA8" w:rsidTr="00432417">
        <w:tc>
          <w:tcPr>
            <w:tcW w:w="3112" w:type="dxa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8" w:type="dxa"/>
            <w:vAlign w:val="bottom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  <w:r w:rsidRPr="00AA2BA8">
              <w:rPr>
                <w:rFonts w:hAnsi="Times New Roman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8" w:type="dxa"/>
            <w:vAlign w:val="bottom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  <w:r w:rsidRPr="00AA2BA8">
              <w:rPr>
                <w:rFonts w:hAnsi="Times New Roman"/>
                <w:sz w:val="16"/>
                <w:szCs w:val="16"/>
              </w:rPr>
              <w:t>(подпись)</w:t>
            </w: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8" w:type="dxa"/>
            <w:vAlign w:val="bottom"/>
            <w:hideMark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  <w:r w:rsidRPr="00AA2BA8">
              <w:rPr>
                <w:rFonts w:hAnsi="Times New Roman"/>
                <w:sz w:val="16"/>
                <w:szCs w:val="16"/>
              </w:rPr>
              <w:t>(Ф.И.О.)</w:t>
            </w:r>
          </w:p>
        </w:tc>
        <w:tc>
          <w:tcPr>
            <w:tcW w:w="293" w:type="dxa"/>
            <w:vAlign w:val="bottom"/>
          </w:tcPr>
          <w:p w:rsidR="00F34B23" w:rsidRPr="00AA2BA8" w:rsidRDefault="00F34B23" w:rsidP="00432417">
            <w:pPr>
              <w:autoSpaceDE w:val="0"/>
              <w:autoSpaceDN w:val="0"/>
              <w:adjustRightInd w:val="0"/>
              <w:ind w:right="-1"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</w:tbl>
    <w:p w:rsidR="00F34B23" w:rsidRPr="00AA2BA8" w:rsidRDefault="00F34B23" w:rsidP="00F34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23" w:rsidRDefault="00F34B23" w:rsidP="00F34B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B23" w:rsidRDefault="00F34B23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GoBack"/>
      <w:bookmarkEnd w:id="4"/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Оценочные материалы для экзамена (квалификационного)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Назначение: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предназначен для контроля и оценки результатов освоения профессионал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модуля 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</w:t>
      </w:r>
    </w:p>
    <w:p w:rsidR="00FA08C6" w:rsidRPr="00FA08C6" w:rsidRDefault="00FA08C6" w:rsidP="00FA08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(название)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СПО: 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</w:t>
      </w:r>
    </w:p>
    <w:p w:rsidR="00FA08C6" w:rsidRPr="00FA08C6" w:rsidRDefault="00FA08C6" w:rsidP="00FA08C6">
      <w:pPr>
        <w:spacing w:after="0" w:line="240" w:lineRule="auto"/>
        <w:ind w:left="3539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A08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(код, название)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профессионального модуля является готовность обучающ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к выполнению вида профессиональной деятельности _____________________________________________________________________________ и составляющих его профессиональных и общих компетенций, формирующихся в проце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освоения ОПОП в целом.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аттестации по профессиональному модулю является экзамен (квалиф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кационный). Итогом экзамена является однозначное решение: «вид профессиональной д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 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освоен».</w:t>
      </w:r>
    </w:p>
    <w:p w:rsidR="00FA08C6" w:rsidRPr="00FA08C6" w:rsidRDefault="00FA08C6" w:rsidP="00FA08C6">
      <w:pPr>
        <w:spacing w:after="0" w:line="240" w:lineRule="auto"/>
        <w:ind w:left="3539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8C6" w:rsidRPr="00FA08C6" w:rsidRDefault="00FA08C6" w:rsidP="00FA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ДЛЯ ЭКЗАМЕНУЮЩЕГОСЯ </w:t>
      </w:r>
    </w:p>
    <w:p w:rsidR="00FA08C6" w:rsidRPr="00FA08C6" w:rsidRDefault="00FA08C6" w:rsidP="00FA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№ ________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 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прочитайте задание.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воспользоваться 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чем)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–  ____________________________________________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задания: …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 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прочитайте задание.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воспользоваться 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чем)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–  ____________________________________________</w:t>
      </w: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 задания: 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FA08C6" w:rsidRPr="00FA08C6" w:rsidRDefault="00FA08C6" w:rsidP="00FA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ПАКЕТ ЭКЗАМЕНАТОРА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pBdr>
          <w:bottom w:val="single" w:sz="4" w:space="5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вариантов каждого задания / пакетов заданий </w:t>
      </w: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экзаменующегося: 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каждого задания: 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учащегося: 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…</w:t>
      </w:r>
      <w:r w:rsidRPr="00FA08C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пособия: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…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литература: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08C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…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proofErr w:type="gramEnd"/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ОЦЕНКИ</w:t>
      </w:r>
    </w:p>
    <w:p w:rsidR="00FA08C6" w:rsidRP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выполнения задания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</w:t>
      </w:r>
    </w:p>
    <w:p w:rsidR="00FA08C6" w:rsidRPr="00FA08C6" w:rsidRDefault="00FA08C6" w:rsidP="00FA08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964"/>
        <w:gridCol w:w="2911"/>
      </w:tblGrid>
      <w:tr w:rsidR="00FA08C6" w:rsidRPr="00FA08C6" w:rsidTr="00FA08C6"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проверяемых ко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р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</w:t>
            </w:r>
            <w:r w:rsidR="0063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критерии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(да / нет)</w:t>
            </w:r>
          </w:p>
        </w:tc>
      </w:tr>
      <w:tr w:rsidR="00FA08C6" w:rsidRPr="00FA08C6" w:rsidTr="00FA08C6"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Подготовленный продукт / осуществленный процесс</w:t>
      </w: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08C6" w:rsidRPr="00FA08C6" w:rsidRDefault="00FA08C6" w:rsidP="00FA0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5.2</w:t>
      </w:r>
    </w:p>
    <w:p w:rsidR="00FA08C6" w:rsidRPr="00FA08C6" w:rsidRDefault="00FA08C6" w:rsidP="00FA0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964"/>
        <w:gridCol w:w="2911"/>
      </w:tblGrid>
      <w:tr w:rsidR="00FA08C6" w:rsidRPr="00FA08C6" w:rsidTr="00FA08C6"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проверяемых ко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р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</w:t>
            </w:r>
            <w:r w:rsidR="0063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критерии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(да / нет)</w:t>
            </w:r>
          </w:p>
        </w:tc>
      </w:tr>
      <w:tr w:rsidR="00FA08C6" w:rsidRPr="00FA08C6" w:rsidTr="00FA08C6"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Устное обоснование результатов работы </w:t>
      </w:r>
      <w:r w:rsidRPr="00FA0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предусмотрено)</w:t>
      </w:r>
    </w:p>
    <w:p w:rsidR="00FA08C6" w:rsidRPr="00FA08C6" w:rsidRDefault="00FA08C6" w:rsidP="00FA0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5.3</w:t>
      </w:r>
    </w:p>
    <w:p w:rsidR="00FA08C6" w:rsidRPr="00FA08C6" w:rsidRDefault="00FA08C6" w:rsidP="00FA0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964"/>
        <w:gridCol w:w="2911"/>
      </w:tblGrid>
      <w:tr w:rsidR="00FA08C6" w:rsidRPr="00FA08C6" w:rsidTr="00FA08C6"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проверяемых ко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р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</w:t>
            </w:r>
            <w:r w:rsidR="0063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критерии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(да / нет)</w:t>
            </w:r>
          </w:p>
        </w:tc>
      </w:tr>
      <w:tr w:rsidR="00FA08C6" w:rsidRPr="00FA08C6" w:rsidTr="00FA08C6"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A08C6" w:rsidRPr="00FA08C6" w:rsidRDefault="00FA08C6" w:rsidP="00FA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08C6" w:rsidRPr="00FA08C6" w:rsidRDefault="00FA08C6" w:rsidP="00FA08C6">
      <w:pPr>
        <w:tabs>
          <w:tab w:val="left" w:pos="38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A08C6" w:rsidRPr="00FA08C6" w:rsidSect="00FA08C6"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FA08C6" w:rsidRPr="00FA08C6" w:rsidRDefault="00FA08C6" w:rsidP="00FA08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 Сводная таблица контроля оценки результатов обучения </w:t>
      </w: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238"/>
        <w:gridCol w:w="1285"/>
        <w:gridCol w:w="759"/>
        <w:gridCol w:w="1211"/>
        <w:gridCol w:w="955"/>
        <w:gridCol w:w="1880"/>
        <w:gridCol w:w="1115"/>
        <w:gridCol w:w="1475"/>
        <w:gridCol w:w="1154"/>
        <w:gridCol w:w="1055"/>
      </w:tblGrid>
      <w:tr w:rsidR="00FA08C6" w:rsidRPr="00FA08C6" w:rsidTr="00FA08C6">
        <w:trPr>
          <w:trHeight w:val="562"/>
        </w:trPr>
        <w:tc>
          <w:tcPr>
            <w:tcW w:w="2802" w:type="dxa"/>
            <w:gridSpan w:val="2"/>
            <w:vMerge w:val="restart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</w:t>
            </w:r>
            <w:proofErr w:type="gramStart"/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 по дисц</w:t>
            </w: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плине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/профессиональному модулю</w:t>
            </w:r>
          </w:p>
        </w:tc>
        <w:tc>
          <w:tcPr>
            <w:tcW w:w="4493" w:type="dxa"/>
            <w:gridSpan w:val="4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 контроль</w:t>
            </w:r>
          </w:p>
        </w:tc>
        <w:tc>
          <w:tcPr>
            <w:tcW w:w="2835" w:type="dxa"/>
            <w:gridSpan w:val="2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Промежуточная аттестация </w:t>
            </w:r>
          </w:p>
        </w:tc>
        <w:tc>
          <w:tcPr>
            <w:tcW w:w="4799" w:type="dxa"/>
            <w:gridSpan w:val="4"/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 (квалификационный)</w:t>
            </w:r>
          </w:p>
        </w:tc>
      </w:tr>
      <w:tr w:rsidR="00FA08C6" w:rsidRPr="00FA08C6" w:rsidTr="00FA08C6"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Тестирова-ние</w:t>
            </w:r>
            <w:proofErr w:type="spellEnd"/>
            <w:proofErr w:type="gramEnd"/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ситуацион-ных</w:t>
            </w:r>
            <w:proofErr w:type="spellEnd"/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-та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ЛПЗ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-мены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-ванные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зачеты, зачеты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 </w:t>
            </w: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полне-ния</w:t>
            </w:r>
            <w:proofErr w:type="spellEnd"/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Подготовлен-</w:t>
            </w: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 / осуществлен-</w:t>
            </w: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ind w:left="-49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обоснова-ние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та-тов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A08C6" w:rsidRPr="00FA08C6" w:rsidRDefault="00FA08C6" w:rsidP="00FA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Портфо-лио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защита</w:t>
            </w: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7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A08C6" w:rsidRPr="00FA08C6" w:rsidTr="00FA08C6">
        <w:tc>
          <w:tcPr>
            <w:tcW w:w="1101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A08C6" w:rsidRPr="00FA08C6" w:rsidTr="00FA08C6">
        <w:tc>
          <w:tcPr>
            <w:tcW w:w="1101" w:type="dxa"/>
            <w:vAlign w:val="center"/>
          </w:tcPr>
          <w:p w:rsidR="00FA08C6" w:rsidRPr="00FA08C6" w:rsidRDefault="00FA08C6" w:rsidP="00FA08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</w:t>
            </w:r>
            <w:proofErr w:type="spellStart"/>
            <w:proofErr w:type="gramStart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</w:t>
            </w:r>
            <w:proofErr w:type="spell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</w:t>
            </w:r>
          </w:p>
        </w:tc>
        <w:tc>
          <w:tcPr>
            <w:tcW w:w="1701" w:type="dxa"/>
            <w:vAlign w:val="center"/>
          </w:tcPr>
          <w:p w:rsidR="00FA08C6" w:rsidRPr="00FA08C6" w:rsidRDefault="00FA08C6" w:rsidP="00FA08C6">
            <w:pPr>
              <w:spacing w:after="100" w:line="240" w:lineRule="auto"/>
              <w:ind w:left="-447" w:firstLine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8C6" w:rsidRPr="00FA08C6" w:rsidTr="00FA08C6">
        <w:tc>
          <w:tcPr>
            <w:tcW w:w="11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1238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5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80" w:type="dxa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D9D9D9"/>
          </w:tcPr>
          <w:p w:rsidR="00FA08C6" w:rsidRPr="00FA08C6" w:rsidRDefault="00FA08C6" w:rsidP="00FA08C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C6" w:rsidRPr="00FA08C6" w:rsidRDefault="00FA08C6" w:rsidP="00FA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08C6" w:rsidRPr="00FA08C6" w:rsidSect="00FA08C6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FA08C6" w:rsidRDefault="00FA08C6" w:rsidP="00FA08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8C6" w:rsidRPr="008A2BD0" w:rsidRDefault="008A2BD0" w:rsidP="008A2B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FA08C6" w:rsidRPr="008A2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 для текущего контроля знаний, умений</w:t>
      </w:r>
    </w:p>
    <w:p w:rsidR="00FA08C6" w:rsidRDefault="00312B57" w:rsidP="00312B5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темы</w:t>
      </w:r>
    </w:p>
    <w:p w:rsidR="00312B57" w:rsidRDefault="00312B57" w:rsidP="00312B5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контроля (метод контроля)</w:t>
      </w:r>
    </w:p>
    <w:p w:rsidR="00312B57" w:rsidRDefault="00312B57" w:rsidP="00312B5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 заданий и т.д.</w:t>
      </w:r>
    </w:p>
    <w:p w:rsidR="00312B57" w:rsidRPr="00312B57" w:rsidRDefault="00312B57" w:rsidP="00312B5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</w:t>
      </w: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C6" w:rsidRDefault="00FA08C6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BD0" w:rsidRPr="00FA08C6" w:rsidRDefault="008A2BD0" w:rsidP="008A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BD0" w:rsidRPr="00FA08C6" w:rsidRDefault="008A2BD0" w:rsidP="008A2BD0">
      <w:pPr>
        <w:spacing w:after="0" w:line="240" w:lineRule="auto"/>
        <w:ind w:left="-1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BD0" w:rsidRPr="00FA08C6" w:rsidRDefault="008A2BD0" w:rsidP="008A2BD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регистрации изменений по дисциплине, профессиональному модулю</w:t>
      </w:r>
    </w:p>
    <w:p w:rsidR="008A2BD0" w:rsidRPr="00FA08C6" w:rsidRDefault="008A2BD0" w:rsidP="008A2B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119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657"/>
        <w:gridCol w:w="5059"/>
        <w:gridCol w:w="1827"/>
      </w:tblGrid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токола зас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1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 П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пре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седателя П</w:t>
            </w:r>
            <w:r w:rsidRPr="00F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D0" w:rsidRPr="00FA08C6" w:rsidTr="00817067">
        <w:tc>
          <w:tcPr>
            <w:tcW w:w="1428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</w:tcPr>
          <w:p w:rsidR="008A2BD0" w:rsidRPr="00FA08C6" w:rsidRDefault="008A2BD0" w:rsidP="008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2BD0" w:rsidRPr="00FA08C6" w:rsidRDefault="008A2BD0" w:rsidP="008A2B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BD0" w:rsidRDefault="008A2BD0" w:rsidP="008A2B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BD0" w:rsidRDefault="008A2BD0" w:rsidP="008A2B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BD0" w:rsidRDefault="008A2BD0" w:rsidP="008A2B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BD0" w:rsidRDefault="008A2BD0" w:rsidP="008A2B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BD0" w:rsidRDefault="008A2BD0" w:rsidP="008A2B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451A" w:rsidRDefault="00BE451A" w:rsidP="007B4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451A" w:rsidSect="00A2089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83" w:rsidRDefault="00B15A83" w:rsidP="00A20893">
      <w:pPr>
        <w:spacing w:after="0" w:line="240" w:lineRule="auto"/>
      </w:pPr>
      <w:r>
        <w:separator/>
      </w:r>
    </w:p>
  </w:endnote>
  <w:endnote w:type="continuationSeparator" w:id="0">
    <w:p w:rsidR="00B15A83" w:rsidRDefault="00B15A83" w:rsidP="00A2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67" w:rsidRDefault="00817067" w:rsidP="00FA08C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067" w:rsidRDefault="00817067" w:rsidP="00FA08C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67" w:rsidRDefault="00817067" w:rsidP="00FA08C6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92658"/>
      <w:docPartObj>
        <w:docPartGallery w:val="Page Numbers (Bottom of Page)"/>
        <w:docPartUnique/>
      </w:docPartObj>
    </w:sdtPr>
    <w:sdtEndPr/>
    <w:sdtContent>
      <w:p w:rsidR="00817067" w:rsidRDefault="008170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23">
          <w:rPr>
            <w:noProof/>
          </w:rPr>
          <w:t>13</w:t>
        </w:r>
        <w:r>
          <w:fldChar w:fldCharType="end"/>
        </w:r>
      </w:p>
    </w:sdtContent>
  </w:sdt>
  <w:p w:rsidR="00817067" w:rsidRPr="00A20893" w:rsidRDefault="00817067">
    <w:pPr>
      <w:pStyle w:val="aa"/>
      <w:rPr>
        <w:sz w:val="8"/>
        <w:szCs w:val="8"/>
      </w:rPr>
    </w:pPr>
    <w:r>
      <w:rPr>
        <w:sz w:val="8"/>
        <w:szCs w:val="8"/>
      </w:rPr>
      <w:t>«НМК» ПОЛОЖЕНИЕ о формировании ФОС, 2015г.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83" w:rsidRDefault="00B15A83" w:rsidP="00A20893">
      <w:pPr>
        <w:spacing w:after="0" w:line="240" w:lineRule="auto"/>
      </w:pPr>
      <w:r>
        <w:separator/>
      </w:r>
    </w:p>
  </w:footnote>
  <w:footnote w:type="continuationSeparator" w:id="0">
    <w:p w:rsidR="00B15A83" w:rsidRDefault="00B15A83" w:rsidP="00A2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67" w:rsidRPr="003975B7" w:rsidRDefault="00817067" w:rsidP="00FA08C6">
    <w:pPr>
      <w:pStyle w:val="a8"/>
      <w:jc w:val="right"/>
      <w:rPr>
        <w:sz w:val="20"/>
        <w:szCs w:val="20"/>
      </w:rPr>
    </w:pPr>
    <w:r w:rsidRPr="003975B7">
      <w:rPr>
        <w:sz w:val="20"/>
        <w:szCs w:val="20"/>
      </w:rPr>
      <w:fldChar w:fldCharType="begin"/>
    </w:r>
    <w:r w:rsidRPr="003975B7">
      <w:rPr>
        <w:sz w:val="20"/>
        <w:szCs w:val="20"/>
      </w:rPr>
      <w:instrText xml:space="preserve"> PAGE   \* MERGEFORMAT </w:instrText>
    </w:r>
    <w:r w:rsidRPr="003975B7">
      <w:rPr>
        <w:sz w:val="20"/>
        <w:szCs w:val="20"/>
      </w:rPr>
      <w:fldChar w:fldCharType="separate"/>
    </w:r>
    <w:r w:rsidR="00F34B23">
      <w:rPr>
        <w:noProof/>
        <w:sz w:val="20"/>
        <w:szCs w:val="20"/>
      </w:rPr>
      <w:t>8</w:t>
    </w:r>
    <w:r w:rsidRPr="003975B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1112"/>
    <w:multiLevelType w:val="multilevel"/>
    <w:tmpl w:val="354E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EA13BB"/>
    <w:multiLevelType w:val="hybridMultilevel"/>
    <w:tmpl w:val="E48A22D4"/>
    <w:lvl w:ilvl="0" w:tplc="8BC8F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14D65"/>
    <w:multiLevelType w:val="hybridMultilevel"/>
    <w:tmpl w:val="B3EE5772"/>
    <w:lvl w:ilvl="0" w:tplc="9288E86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0E1A60"/>
    <w:multiLevelType w:val="hybridMultilevel"/>
    <w:tmpl w:val="084E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E71F2"/>
    <w:multiLevelType w:val="multilevel"/>
    <w:tmpl w:val="644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70C4C"/>
    <w:multiLevelType w:val="hybridMultilevel"/>
    <w:tmpl w:val="90FEE6F4"/>
    <w:lvl w:ilvl="0" w:tplc="8B36154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9159B"/>
    <w:multiLevelType w:val="multilevel"/>
    <w:tmpl w:val="1BB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05245"/>
    <w:multiLevelType w:val="hybridMultilevel"/>
    <w:tmpl w:val="B582C9B8"/>
    <w:lvl w:ilvl="0" w:tplc="A5A8AC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F6D3F"/>
    <w:multiLevelType w:val="multilevel"/>
    <w:tmpl w:val="D1D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9F6EFD"/>
    <w:multiLevelType w:val="multilevel"/>
    <w:tmpl w:val="EB6E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15925"/>
    <w:multiLevelType w:val="multilevel"/>
    <w:tmpl w:val="33A6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A4"/>
    <w:rsid w:val="00067A14"/>
    <w:rsid w:val="000735C6"/>
    <w:rsid w:val="000A1EB5"/>
    <w:rsid w:val="0021792E"/>
    <w:rsid w:val="0026620B"/>
    <w:rsid w:val="002B300D"/>
    <w:rsid w:val="002F3729"/>
    <w:rsid w:val="00312B57"/>
    <w:rsid w:val="00321409"/>
    <w:rsid w:val="00364B36"/>
    <w:rsid w:val="003A5F3C"/>
    <w:rsid w:val="0040008F"/>
    <w:rsid w:val="00432E25"/>
    <w:rsid w:val="0046254F"/>
    <w:rsid w:val="0049666C"/>
    <w:rsid w:val="004C6680"/>
    <w:rsid w:val="00540344"/>
    <w:rsid w:val="00540A0C"/>
    <w:rsid w:val="005A3233"/>
    <w:rsid w:val="005E64B2"/>
    <w:rsid w:val="006250AE"/>
    <w:rsid w:val="00635068"/>
    <w:rsid w:val="00697620"/>
    <w:rsid w:val="00740B2D"/>
    <w:rsid w:val="007B4758"/>
    <w:rsid w:val="007B595E"/>
    <w:rsid w:val="007C3BBF"/>
    <w:rsid w:val="00817067"/>
    <w:rsid w:val="008A2BD0"/>
    <w:rsid w:val="00907E84"/>
    <w:rsid w:val="00921A27"/>
    <w:rsid w:val="0095498D"/>
    <w:rsid w:val="00961E30"/>
    <w:rsid w:val="009B39F2"/>
    <w:rsid w:val="00A20893"/>
    <w:rsid w:val="00A25B4B"/>
    <w:rsid w:val="00A53FA4"/>
    <w:rsid w:val="00A73F82"/>
    <w:rsid w:val="00A83B6E"/>
    <w:rsid w:val="00A8645C"/>
    <w:rsid w:val="00AC7BCC"/>
    <w:rsid w:val="00B15A83"/>
    <w:rsid w:val="00BC381B"/>
    <w:rsid w:val="00BE451A"/>
    <w:rsid w:val="00C21C15"/>
    <w:rsid w:val="00CB3A6F"/>
    <w:rsid w:val="00CB5C7C"/>
    <w:rsid w:val="00CC7AB2"/>
    <w:rsid w:val="00CD7A8F"/>
    <w:rsid w:val="00D225AA"/>
    <w:rsid w:val="00D521C5"/>
    <w:rsid w:val="00D610EF"/>
    <w:rsid w:val="00D73571"/>
    <w:rsid w:val="00D9344A"/>
    <w:rsid w:val="00DA36A3"/>
    <w:rsid w:val="00DC50A4"/>
    <w:rsid w:val="00DE3A52"/>
    <w:rsid w:val="00E14AF9"/>
    <w:rsid w:val="00E4449A"/>
    <w:rsid w:val="00E63EC7"/>
    <w:rsid w:val="00E8239A"/>
    <w:rsid w:val="00EB498A"/>
    <w:rsid w:val="00EE48D9"/>
    <w:rsid w:val="00F34B23"/>
    <w:rsid w:val="00FA08C6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9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2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0893"/>
  </w:style>
  <w:style w:type="paragraph" w:styleId="aa">
    <w:name w:val="footer"/>
    <w:basedOn w:val="a"/>
    <w:link w:val="ab"/>
    <w:uiPriority w:val="99"/>
    <w:unhideWhenUsed/>
    <w:rsid w:val="00A2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893"/>
  </w:style>
  <w:style w:type="character" w:styleId="ac">
    <w:name w:val="page number"/>
    <w:basedOn w:val="a0"/>
    <w:rsid w:val="00FA08C6"/>
  </w:style>
  <w:style w:type="table" w:customStyle="1" w:styleId="2">
    <w:name w:val="Сетка таблицы2"/>
    <w:basedOn w:val="a1"/>
    <w:next w:val="a7"/>
    <w:uiPriority w:val="59"/>
    <w:rsid w:val="00F34B23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9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4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2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0893"/>
  </w:style>
  <w:style w:type="paragraph" w:styleId="aa">
    <w:name w:val="footer"/>
    <w:basedOn w:val="a"/>
    <w:link w:val="ab"/>
    <w:uiPriority w:val="99"/>
    <w:unhideWhenUsed/>
    <w:rsid w:val="00A2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893"/>
  </w:style>
  <w:style w:type="character" w:styleId="ac">
    <w:name w:val="page number"/>
    <w:basedOn w:val="a0"/>
    <w:rsid w:val="00FA08C6"/>
  </w:style>
  <w:style w:type="table" w:customStyle="1" w:styleId="2">
    <w:name w:val="Сетка таблицы2"/>
    <w:basedOn w:val="a1"/>
    <w:next w:val="a7"/>
    <w:uiPriority w:val="59"/>
    <w:rsid w:val="00F34B23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E210-F6F3-4F5A-8A09-59F8228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13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31</cp:revision>
  <cp:lastPrinted>2017-09-25T07:53:00Z</cp:lastPrinted>
  <dcterms:created xsi:type="dcterms:W3CDTF">2014-02-28T04:56:00Z</dcterms:created>
  <dcterms:modified xsi:type="dcterms:W3CDTF">2017-10-18T07:02:00Z</dcterms:modified>
</cp:coreProperties>
</file>